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4E0F" w14:textId="77777777" w:rsidR="00E704DD" w:rsidRDefault="00E704DD" w:rsidP="00BC40F0">
      <w:pPr>
        <w:rPr>
          <w:b/>
        </w:rPr>
      </w:pPr>
      <w:r w:rsidRPr="0060161E">
        <w:rPr>
          <w:rFonts w:ascii="Century Gothic" w:eastAsia="Times New Roman" w:hAnsi="Century Gothic" w:cs="Times New Roman"/>
          <w:noProof/>
          <w:sz w:val="24"/>
          <w:szCs w:val="24"/>
          <w:lang w:val="en-US"/>
        </w:rPr>
        <w:drawing>
          <wp:inline distT="0" distB="0" distL="0" distR="0" wp14:anchorId="5DBB035D" wp14:editId="6A7CF48E">
            <wp:extent cx="4632960" cy="891540"/>
            <wp:effectExtent l="0" t="0" r="0" b="3810"/>
            <wp:docPr id="2" name="Picture 2" descr="c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459" cy="89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695DE" w14:textId="77777777" w:rsidR="00E704DD" w:rsidRPr="0060161E" w:rsidRDefault="00E704DD" w:rsidP="00E704DD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u w:val="single"/>
          <w:lang w:val="en-US" w:eastAsia="en-GB"/>
        </w:rPr>
      </w:pPr>
      <w:r w:rsidRPr="0060161E">
        <w:rPr>
          <w:rFonts w:ascii="Calibri" w:eastAsia="Times New Roman" w:hAnsi="Calibri" w:cs="Calibri"/>
          <w:b/>
          <w:u w:val="single"/>
          <w:lang w:val="en-US" w:eastAsia="en-GB"/>
        </w:rPr>
        <w:t>THE EMPLOYER</w:t>
      </w:r>
    </w:p>
    <w:p w14:paraId="162037EC" w14:textId="77777777" w:rsidR="00E704DD" w:rsidRPr="0060161E" w:rsidRDefault="00E704DD" w:rsidP="00E704DD">
      <w:pPr>
        <w:spacing w:after="0" w:line="240" w:lineRule="auto"/>
        <w:jc w:val="both"/>
        <w:rPr>
          <w:rFonts w:ascii="Calibri" w:eastAsia="Times New Roman" w:hAnsi="Calibri" w:cs="Calibri"/>
          <w:lang w:val="en-GB" w:eastAsia="en-GB"/>
        </w:rPr>
      </w:pPr>
    </w:p>
    <w:p w14:paraId="6D0E1D24" w14:textId="77777777" w:rsidR="00E704DD" w:rsidRPr="0060161E" w:rsidRDefault="00E704DD" w:rsidP="00E704DD">
      <w:pPr>
        <w:spacing w:after="0" w:line="240" w:lineRule="auto"/>
        <w:jc w:val="both"/>
        <w:rPr>
          <w:rFonts w:ascii="Calibri" w:eastAsia="Times New Roman" w:hAnsi="Calibri" w:cs="Calibri"/>
          <w:b/>
          <w:lang w:val="en-GB" w:eastAsia="en-GB"/>
        </w:rPr>
      </w:pPr>
      <w:r w:rsidRPr="0060161E">
        <w:rPr>
          <w:rFonts w:ascii="Calibri" w:eastAsia="Times New Roman" w:hAnsi="Calibri" w:cs="Calibri"/>
          <w:lang w:val="en-GB" w:eastAsia="en-GB"/>
        </w:rPr>
        <w:t xml:space="preserve">The </w:t>
      </w:r>
      <w:r w:rsidRPr="0060161E">
        <w:rPr>
          <w:rFonts w:ascii="Calibri" w:eastAsia="Times New Roman" w:hAnsi="Calibri" w:cs="Calibri"/>
          <w:b/>
          <w:u w:val="single"/>
          <w:lang w:val="en-GB" w:eastAsia="en-GB"/>
        </w:rPr>
        <w:t>Cross-Border Road Transport Agency</w:t>
      </w:r>
      <w:r w:rsidRPr="0060161E">
        <w:rPr>
          <w:rFonts w:ascii="Calibri" w:eastAsia="Times New Roman" w:hAnsi="Calibri" w:cs="Calibri"/>
          <w:lang w:val="en-GB" w:eastAsia="en-GB"/>
        </w:rPr>
        <w:t xml:space="preserve"> is a statutory authority, established in terms of Section 4 Act No. 4 of 1998 as amended, to regulate cross border road transport.</w:t>
      </w:r>
    </w:p>
    <w:p w14:paraId="5180E810" w14:textId="77777777" w:rsidR="00E704DD" w:rsidRDefault="00E704DD" w:rsidP="00BC40F0">
      <w:pPr>
        <w:rPr>
          <w:b/>
        </w:rPr>
      </w:pPr>
    </w:p>
    <w:p w14:paraId="59537C90" w14:textId="77777777" w:rsidR="00BC40F0" w:rsidRPr="00E704DD" w:rsidRDefault="00BC40F0" w:rsidP="00E704DD">
      <w:pPr>
        <w:pStyle w:val="NoSpacing"/>
        <w:jc w:val="center"/>
        <w:rPr>
          <w:b/>
        </w:rPr>
      </w:pPr>
      <w:r w:rsidRPr="00E704DD">
        <w:rPr>
          <w:b/>
        </w:rPr>
        <w:t xml:space="preserve">SENIOR MANAGER: </w:t>
      </w:r>
      <w:r w:rsidR="004D3720">
        <w:rPr>
          <w:b/>
        </w:rPr>
        <w:t>SUPPLY CHAIN MANAGEMENT</w:t>
      </w:r>
    </w:p>
    <w:p w14:paraId="72DE767A" w14:textId="77777777" w:rsidR="002D2B08" w:rsidRDefault="002D2B08" w:rsidP="00E704DD">
      <w:pPr>
        <w:pStyle w:val="NoSpacing"/>
        <w:jc w:val="center"/>
        <w:rPr>
          <w:b/>
        </w:rPr>
      </w:pPr>
      <w:r>
        <w:rPr>
          <w:b/>
        </w:rPr>
        <w:t xml:space="preserve">(5 YEAR Fixed Term Contract) </w:t>
      </w:r>
    </w:p>
    <w:p w14:paraId="5B74222D" w14:textId="2F1A7969" w:rsidR="00E704DD" w:rsidRPr="00E704DD" w:rsidRDefault="004D3720" w:rsidP="00E704DD">
      <w:pPr>
        <w:pStyle w:val="NoSpacing"/>
        <w:jc w:val="center"/>
        <w:rPr>
          <w:b/>
        </w:rPr>
      </w:pPr>
      <w:r>
        <w:rPr>
          <w:b/>
        </w:rPr>
        <w:t>REF: FIN: 00</w:t>
      </w:r>
      <w:r w:rsidR="00824643">
        <w:rPr>
          <w:b/>
        </w:rPr>
        <w:t>2</w:t>
      </w:r>
      <w:r w:rsidR="00E704DD" w:rsidRPr="00E704DD">
        <w:rPr>
          <w:b/>
        </w:rPr>
        <w:t>/</w:t>
      </w:r>
      <w:r w:rsidR="004066F4">
        <w:rPr>
          <w:b/>
        </w:rPr>
        <w:t>0</w:t>
      </w:r>
      <w:r w:rsidR="00824643">
        <w:rPr>
          <w:b/>
        </w:rPr>
        <w:t>6</w:t>
      </w:r>
      <w:r w:rsidR="00E53D59">
        <w:rPr>
          <w:b/>
        </w:rPr>
        <w:t>/20</w:t>
      </w:r>
      <w:r w:rsidR="00824643">
        <w:rPr>
          <w:b/>
        </w:rPr>
        <w:t>2</w:t>
      </w:r>
      <w:r w:rsidR="00E53D59">
        <w:rPr>
          <w:b/>
        </w:rPr>
        <w:t>1</w:t>
      </w:r>
    </w:p>
    <w:p w14:paraId="114FFBEE" w14:textId="77777777" w:rsidR="00E704DD" w:rsidRDefault="00E704DD" w:rsidP="00BC40F0">
      <w:pPr>
        <w:rPr>
          <w:b/>
        </w:rPr>
      </w:pPr>
    </w:p>
    <w:p w14:paraId="18BB8CA0" w14:textId="7C79E484" w:rsidR="008019AA" w:rsidRPr="008019AA" w:rsidRDefault="008019AA" w:rsidP="008019AA">
      <w:pPr>
        <w:rPr>
          <w:bCs/>
          <w:lang w:val="en-GB"/>
        </w:rPr>
      </w:pPr>
      <w:r w:rsidRPr="008019AA">
        <w:rPr>
          <w:bCs/>
          <w:lang w:val="en-GB"/>
        </w:rPr>
        <w:t xml:space="preserve">The incumbent will have to </w:t>
      </w:r>
      <w:r w:rsidRPr="008019AA">
        <w:rPr>
          <w:bCs/>
          <w:lang w:val="en-GB"/>
        </w:rPr>
        <w:t>d</w:t>
      </w:r>
      <w:proofErr w:type="spellStart"/>
      <w:r w:rsidRPr="008019AA">
        <w:rPr>
          <w:bCs/>
        </w:rPr>
        <w:t>evelop</w:t>
      </w:r>
      <w:proofErr w:type="spellEnd"/>
      <w:r w:rsidRPr="008019AA">
        <w:rPr>
          <w:bCs/>
        </w:rPr>
        <w:t xml:space="preserve">, implement and maintain the supply chain management system, oversee and manage the overall supply chain management operations, </w:t>
      </w:r>
      <w:proofErr w:type="gramStart"/>
      <w:r w:rsidRPr="008019AA">
        <w:rPr>
          <w:bCs/>
        </w:rPr>
        <w:t>including;</w:t>
      </w:r>
      <w:proofErr w:type="gramEnd"/>
      <w:r w:rsidRPr="008019AA">
        <w:rPr>
          <w:bCs/>
        </w:rPr>
        <w:t xml:space="preserve"> demand, acquisition, logistics, disposal, supplier performance and risk management. Review the supply chain performance and make recommendations to improve the efficiency and effectiveness of the supply chain business unit.</w:t>
      </w:r>
    </w:p>
    <w:p w14:paraId="682DE719" w14:textId="06AD48E9" w:rsidR="008019AA" w:rsidRPr="008019AA" w:rsidRDefault="008019AA" w:rsidP="008019AA">
      <w:pPr>
        <w:rPr>
          <w:bCs/>
        </w:rPr>
      </w:pPr>
      <w:r w:rsidRPr="008019AA">
        <w:rPr>
          <w:bCs/>
          <w:lang w:val="en-GB"/>
        </w:rPr>
        <w:t xml:space="preserve">The position will be based at the Agency’ Head Office in </w:t>
      </w:r>
      <w:proofErr w:type="spellStart"/>
      <w:r w:rsidRPr="008019AA">
        <w:rPr>
          <w:bCs/>
          <w:lang w:val="en-GB"/>
        </w:rPr>
        <w:t>Ecopark</w:t>
      </w:r>
      <w:proofErr w:type="spellEnd"/>
      <w:r w:rsidRPr="008019AA">
        <w:rPr>
          <w:bCs/>
          <w:lang w:val="en-GB"/>
        </w:rPr>
        <w:t xml:space="preserve"> Centurion. He/she will report directly to the </w:t>
      </w:r>
      <w:r w:rsidRPr="008019AA">
        <w:rPr>
          <w:bCs/>
          <w:lang w:val="en-GB"/>
        </w:rPr>
        <w:t>Chief Financial Officer</w:t>
      </w:r>
      <w:r w:rsidRPr="008019AA">
        <w:rPr>
          <w:bCs/>
          <w:lang w:val="en-GB"/>
        </w:rPr>
        <w:t>.</w:t>
      </w:r>
    </w:p>
    <w:p w14:paraId="44809C4C" w14:textId="6B408766" w:rsidR="00BC40F0" w:rsidRPr="00724997" w:rsidRDefault="00BC40F0" w:rsidP="00BC40F0">
      <w:pPr>
        <w:rPr>
          <w:b/>
        </w:rPr>
      </w:pPr>
      <w:r>
        <w:rPr>
          <w:b/>
        </w:rPr>
        <w:t>Minimum requirements:</w:t>
      </w:r>
    </w:p>
    <w:p w14:paraId="14F8EA5A" w14:textId="77777777" w:rsidR="00BC40F0" w:rsidRDefault="005C0720" w:rsidP="00BC40F0">
      <w:pPr>
        <w:pStyle w:val="ListParagraph"/>
        <w:numPr>
          <w:ilvl w:val="0"/>
          <w:numId w:val="1"/>
        </w:numPr>
      </w:pPr>
      <w:r>
        <w:t xml:space="preserve">A </w:t>
      </w:r>
      <w:proofErr w:type="gramStart"/>
      <w:r w:rsidR="00250AEC">
        <w:t>B</w:t>
      </w:r>
      <w:r>
        <w:t xml:space="preserve">achelor’s  </w:t>
      </w:r>
      <w:r w:rsidR="00250AEC">
        <w:t>d</w:t>
      </w:r>
      <w:r>
        <w:t>egree</w:t>
      </w:r>
      <w:proofErr w:type="gramEnd"/>
      <w:r>
        <w:t xml:space="preserve"> in Supply Chain Management, Purchasing, Accountin</w:t>
      </w:r>
      <w:r w:rsidR="00250AEC">
        <w:t>g, Law or any other relevant deg</w:t>
      </w:r>
      <w:r>
        <w:t>ree</w:t>
      </w:r>
      <w:r w:rsidR="00E53D59">
        <w:t>;</w:t>
      </w:r>
    </w:p>
    <w:p w14:paraId="5731AB58" w14:textId="2CBD04B3" w:rsidR="00E53D59" w:rsidRDefault="005C0720" w:rsidP="00182EAA">
      <w:pPr>
        <w:pStyle w:val="ListParagraph"/>
        <w:numPr>
          <w:ilvl w:val="0"/>
          <w:numId w:val="1"/>
        </w:numPr>
      </w:pPr>
      <w:r>
        <w:t>Six</w:t>
      </w:r>
      <w:r w:rsidR="00E53D59">
        <w:t xml:space="preserve"> (</w:t>
      </w:r>
      <w:r>
        <w:t>6</w:t>
      </w:r>
      <w:r w:rsidR="00BC40F0">
        <w:t>) years’ expe</w:t>
      </w:r>
      <w:r>
        <w:t>r</w:t>
      </w:r>
      <w:r w:rsidR="004274CF">
        <w:t>ience in financial management, auditing, and supply chain m</w:t>
      </w:r>
      <w:r>
        <w:t>anagement,</w:t>
      </w:r>
      <w:r w:rsidR="009A3A3D">
        <w:t xml:space="preserve"> </w:t>
      </w:r>
      <w:r w:rsidR="00BC40F0">
        <w:t xml:space="preserve">of which </w:t>
      </w:r>
      <w:r w:rsidR="00E53D59">
        <w:t>4</w:t>
      </w:r>
      <w:r w:rsidR="00BC40F0">
        <w:t xml:space="preserve"> years must be in management</w:t>
      </w:r>
      <w:r>
        <w:t xml:space="preserve"> of teams</w:t>
      </w:r>
      <w:r w:rsidR="00E53D59">
        <w:t>;</w:t>
      </w:r>
    </w:p>
    <w:p w14:paraId="0BA1EBEC" w14:textId="77777777" w:rsidR="00BC40F0" w:rsidRDefault="00BC40F0" w:rsidP="00BC40F0">
      <w:pPr>
        <w:rPr>
          <w:b/>
        </w:rPr>
      </w:pPr>
      <w:r>
        <w:rPr>
          <w:b/>
        </w:rPr>
        <w:t>Competency requirements:</w:t>
      </w:r>
    </w:p>
    <w:p w14:paraId="201FAFE3" w14:textId="77777777" w:rsidR="00182EAA" w:rsidRPr="00182EAA" w:rsidRDefault="00182EAA" w:rsidP="00182EAA">
      <w:pPr>
        <w:pStyle w:val="ListParagraph"/>
        <w:numPr>
          <w:ilvl w:val="0"/>
          <w:numId w:val="1"/>
        </w:numPr>
      </w:pPr>
      <w:r w:rsidRPr="00182EAA">
        <w:t xml:space="preserve">Knowledge of National Treasury practice notes on Supply Chain </w:t>
      </w:r>
    </w:p>
    <w:p w14:paraId="7AAB5C8C" w14:textId="77777777" w:rsidR="00182EAA" w:rsidRPr="00182EAA" w:rsidRDefault="00182EAA" w:rsidP="00182EAA">
      <w:pPr>
        <w:pStyle w:val="ListParagraph"/>
        <w:numPr>
          <w:ilvl w:val="0"/>
          <w:numId w:val="1"/>
        </w:numPr>
      </w:pPr>
      <w:r w:rsidRPr="00182EAA">
        <w:t>Knowledge of Accounting reporting principles;</w:t>
      </w:r>
    </w:p>
    <w:p w14:paraId="1B0A52D5" w14:textId="77777777" w:rsidR="00182EAA" w:rsidRPr="00182EAA" w:rsidRDefault="00182EAA" w:rsidP="00182EAA">
      <w:pPr>
        <w:pStyle w:val="ListParagraph"/>
        <w:numPr>
          <w:ilvl w:val="0"/>
          <w:numId w:val="1"/>
        </w:numPr>
      </w:pPr>
      <w:r w:rsidRPr="00182EAA">
        <w:t xml:space="preserve">Knowledge of the Public Finance Management Act (PFMA), BBBEE, PPPFA and Treasury </w:t>
      </w:r>
      <w:proofErr w:type="gramStart"/>
      <w:r w:rsidRPr="00182EAA">
        <w:t>Regulations ;</w:t>
      </w:r>
      <w:proofErr w:type="gramEnd"/>
    </w:p>
    <w:p w14:paraId="01F7D34B" w14:textId="25C579D4" w:rsidR="00182EAA" w:rsidRDefault="00182EAA" w:rsidP="00182EAA">
      <w:pPr>
        <w:pStyle w:val="ListParagraph"/>
        <w:numPr>
          <w:ilvl w:val="0"/>
          <w:numId w:val="1"/>
        </w:numPr>
      </w:pPr>
      <w:r w:rsidRPr="00182EAA">
        <w:t>Understanding of Supply Chain Management Prescripts and recent developments.</w:t>
      </w:r>
    </w:p>
    <w:p w14:paraId="5DE46352" w14:textId="6A6A1015" w:rsidR="00BC40F0" w:rsidRPr="00BC40F0" w:rsidRDefault="00250AEC" w:rsidP="00BC40F0">
      <w:pPr>
        <w:pStyle w:val="ListParagraph"/>
        <w:numPr>
          <w:ilvl w:val="0"/>
          <w:numId w:val="1"/>
        </w:numPr>
      </w:pPr>
      <w:r>
        <w:t>Knowledge of National Treasury Practice notes on Supply Chain</w:t>
      </w:r>
      <w:r w:rsidR="00E53D59">
        <w:t>;</w:t>
      </w:r>
    </w:p>
    <w:p w14:paraId="1DC32F89" w14:textId="77777777" w:rsidR="00BC40F0" w:rsidRPr="00BC40F0" w:rsidRDefault="00250AEC" w:rsidP="00BC40F0">
      <w:pPr>
        <w:pStyle w:val="ListParagraph"/>
        <w:numPr>
          <w:ilvl w:val="0"/>
          <w:numId w:val="1"/>
        </w:numPr>
      </w:pPr>
      <w:r>
        <w:t xml:space="preserve">Impeccable </w:t>
      </w:r>
      <w:r w:rsidR="00BC40F0" w:rsidRPr="00BC40F0">
        <w:t>knowledge</w:t>
      </w:r>
      <w:r w:rsidR="00214F05">
        <w:t xml:space="preserve"> and understanding</w:t>
      </w:r>
      <w:r w:rsidR="00BC40F0" w:rsidRPr="00BC40F0">
        <w:t xml:space="preserve"> of the PFMA and Treasury Regulations</w:t>
      </w:r>
      <w:r w:rsidR="00E53D59">
        <w:t>;</w:t>
      </w:r>
    </w:p>
    <w:p w14:paraId="64036014" w14:textId="2F9177FF" w:rsidR="00BC40F0" w:rsidRDefault="00250AEC" w:rsidP="00810AF3">
      <w:pPr>
        <w:pStyle w:val="ListParagraph"/>
        <w:numPr>
          <w:ilvl w:val="0"/>
          <w:numId w:val="1"/>
        </w:numPr>
        <w:spacing w:after="0"/>
      </w:pPr>
      <w:r>
        <w:t xml:space="preserve">Ability </w:t>
      </w:r>
      <w:r w:rsidR="00214F05">
        <w:t xml:space="preserve">to </w:t>
      </w:r>
      <w:r w:rsidR="004274CF">
        <w:t xml:space="preserve">manage / administer, tenders, </w:t>
      </w:r>
      <w:r>
        <w:t xml:space="preserve">travel and </w:t>
      </w:r>
      <w:r w:rsidR="004274CF">
        <w:t xml:space="preserve">asset </w:t>
      </w:r>
      <w:r w:rsidR="00182EAA">
        <w:t xml:space="preserve">procurement </w:t>
      </w:r>
      <w:r w:rsidR="004274CF">
        <w:t>offices;</w:t>
      </w:r>
    </w:p>
    <w:p w14:paraId="7089B9C7" w14:textId="77777777" w:rsidR="00810AF3" w:rsidRDefault="00810AF3" w:rsidP="00810AF3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Ensures sound business practices, record keeping and </w:t>
      </w:r>
      <w:r w:rsidR="004274CF">
        <w:rPr>
          <w:rFonts w:cstheme="minorHAnsi"/>
        </w:rPr>
        <w:t>necessary</w:t>
      </w:r>
      <w:r>
        <w:rPr>
          <w:rFonts w:cstheme="minorHAnsi"/>
        </w:rPr>
        <w:t xml:space="preserve"> disclosure</w:t>
      </w:r>
      <w:r w:rsidR="004274CF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4274CF">
        <w:rPr>
          <w:rFonts w:cstheme="minorHAnsi"/>
        </w:rPr>
        <w:t>in financial statements</w:t>
      </w:r>
      <w:r>
        <w:rPr>
          <w:rFonts w:cstheme="minorHAnsi"/>
        </w:rPr>
        <w:t xml:space="preserve"> and management</w:t>
      </w:r>
      <w:r w:rsidR="004274CF">
        <w:rPr>
          <w:rFonts w:cstheme="minorHAnsi"/>
        </w:rPr>
        <w:t xml:space="preserve"> of</w:t>
      </w:r>
      <w:r>
        <w:rPr>
          <w:rFonts w:cstheme="minorHAnsi"/>
        </w:rPr>
        <w:t xml:space="preserve"> information; </w:t>
      </w:r>
    </w:p>
    <w:p w14:paraId="6EA8F150" w14:textId="77777777" w:rsidR="009A3A3D" w:rsidRPr="00BC40F0" w:rsidRDefault="009A3A3D" w:rsidP="00BC40F0">
      <w:pPr>
        <w:pStyle w:val="ListParagraph"/>
        <w:numPr>
          <w:ilvl w:val="0"/>
          <w:numId w:val="1"/>
        </w:numPr>
      </w:pPr>
      <w:r>
        <w:t>Ability to interact at high levels such as EXCO and Audit Committee;</w:t>
      </w:r>
    </w:p>
    <w:p w14:paraId="623E8B2A" w14:textId="77777777" w:rsidR="00E53D59" w:rsidRDefault="00BF5DA5" w:rsidP="00BC40F0">
      <w:pPr>
        <w:pStyle w:val="ListParagraph"/>
        <w:numPr>
          <w:ilvl w:val="0"/>
          <w:numId w:val="1"/>
        </w:numPr>
      </w:pPr>
      <w:r>
        <w:t>T</w:t>
      </w:r>
      <w:r w:rsidR="00BC40F0" w:rsidRPr="00BC40F0">
        <w:t>ransf</w:t>
      </w:r>
      <w:r>
        <w:t>ormational leadership capabilities</w:t>
      </w:r>
      <w:r w:rsidR="00E53D59">
        <w:t>;</w:t>
      </w:r>
    </w:p>
    <w:p w14:paraId="146DA2E7" w14:textId="77777777" w:rsidR="00BC40F0" w:rsidRDefault="00E53D59" w:rsidP="00BC40F0">
      <w:pPr>
        <w:pStyle w:val="ListParagraph"/>
        <w:numPr>
          <w:ilvl w:val="0"/>
          <w:numId w:val="1"/>
        </w:numPr>
      </w:pPr>
      <w:r>
        <w:t xml:space="preserve">Strong </w:t>
      </w:r>
      <w:r w:rsidR="004274CF">
        <w:t>excel spread-sheet</w:t>
      </w:r>
      <w:r>
        <w:t xml:space="preserve"> skills;</w:t>
      </w:r>
    </w:p>
    <w:p w14:paraId="4D0F26D3" w14:textId="77777777" w:rsidR="004274CF" w:rsidRDefault="004274CF" w:rsidP="00BC40F0">
      <w:pPr>
        <w:pStyle w:val="ListParagraph"/>
        <w:numPr>
          <w:ilvl w:val="0"/>
          <w:numId w:val="1"/>
        </w:numPr>
      </w:pPr>
      <w:r>
        <w:t>Contracts and Supplier Management;</w:t>
      </w:r>
    </w:p>
    <w:p w14:paraId="59513B40" w14:textId="6C9ACEF9" w:rsidR="00BC40F0" w:rsidRDefault="00BC40F0" w:rsidP="00BC40F0">
      <w:pPr>
        <w:pStyle w:val="ListParagraph"/>
        <w:numPr>
          <w:ilvl w:val="0"/>
          <w:numId w:val="1"/>
        </w:numPr>
      </w:pPr>
      <w:r>
        <w:lastRenderedPageBreak/>
        <w:t xml:space="preserve">Knowledge of risk management </w:t>
      </w:r>
      <w:r w:rsidR="00BF5DA5">
        <w:t>and internal control;</w:t>
      </w:r>
    </w:p>
    <w:p w14:paraId="0A03077E" w14:textId="51033472" w:rsidR="00182EAA" w:rsidRDefault="00182EAA" w:rsidP="00BC40F0">
      <w:pPr>
        <w:pStyle w:val="ListParagraph"/>
        <w:numPr>
          <w:ilvl w:val="0"/>
          <w:numId w:val="1"/>
        </w:numPr>
      </w:pPr>
      <w:r w:rsidRPr="00182EAA">
        <w:t>Report writing and presentation skills;</w:t>
      </w:r>
    </w:p>
    <w:p w14:paraId="686FE034" w14:textId="77777777" w:rsidR="00BC40F0" w:rsidRDefault="00BC40F0" w:rsidP="00BC40F0">
      <w:pPr>
        <w:pStyle w:val="ListParagraph"/>
        <w:numPr>
          <w:ilvl w:val="0"/>
          <w:numId w:val="1"/>
        </w:numPr>
      </w:pPr>
      <w:r>
        <w:t xml:space="preserve">Proven experience in </w:t>
      </w:r>
      <w:r w:rsidR="004274CF">
        <w:t>managing people.</w:t>
      </w:r>
    </w:p>
    <w:p w14:paraId="39178BB0" w14:textId="77777777" w:rsidR="00BC40F0" w:rsidRPr="00BC40F0" w:rsidRDefault="00BC40F0" w:rsidP="00BC40F0">
      <w:pPr>
        <w:pStyle w:val="ListParagraph"/>
      </w:pPr>
    </w:p>
    <w:p w14:paraId="5756B361" w14:textId="77777777" w:rsidR="00BC40F0" w:rsidRPr="00724997" w:rsidRDefault="00BC40F0" w:rsidP="00BC40F0">
      <w:pPr>
        <w:rPr>
          <w:b/>
        </w:rPr>
      </w:pPr>
      <w:r w:rsidRPr="00724997">
        <w:rPr>
          <w:b/>
        </w:rPr>
        <w:t xml:space="preserve">Key </w:t>
      </w:r>
      <w:r w:rsidR="00D67400">
        <w:rPr>
          <w:b/>
        </w:rPr>
        <w:t>Performance</w:t>
      </w:r>
      <w:r w:rsidRPr="00724997">
        <w:rPr>
          <w:b/>
        </w:rPr>
        <w:t xml:space="preserve"> </w:t>
      </w:r>
      <w:r w:rsidR="00D67400">
        <w:rPr>
          <w:b/>
        </w:rPr>
        <w:t>A</w:t>
      </w:r>
      <w:r w:rsidRPr="00724997">
        <w:rPr>
          <w:b/>
        </w:rPr>
        <w:t>reas:</w:t>
      </w:r>
    </w:p>
    <w:p w14:paraId="342C8547" w14:textId="77777777" w:rsidR="00B7601C" w:rsidRDefault="00BC40F0" w:rsidP="00BC40F0">
      <w:pPr>
        <w:pStyle w:val="ListParagraph"/>
        <w:numPr>
          <w:ilvl w:val="0"/>
          <w:numId w:val="2"/>
        </w:numPr>
      </w:pPr>
      <w:r>
        <w:t xml:space="preserve">Oversee </w:t>
      </w:r>
      <w:r w:rsidR="004274CF">
        <w:t>SCM</w:t>
      </w:r>
      <w:r w:rsidR="00B7601C">
        <w:t xml:space="preserve"> function including </w:t>
      </w:r>
      <w:r w:rsidR="004274CF">
        <w:t>contracts management</w:t>
      </w:r>
      <w:r w:rsidR="00BF5DA5">
        <w:t xml:space="preserve">, </w:t>
      </w:r>
      <w:r w:rsidR="004274CF">
        <w:t>supplier management</w:t>
      </w:r>
      <w:r w:rsidR="00B7601C">
        <w:t xml:space="preserve">, </w:t>
      </w:r>
      <w:r w:rsidR="00BF5DA5">
        <w:t>and expenditure management;</w:t>
      </w:r>
      <w:r w:rsidR="00B7601C">
        <w:t xml:space="preserve"> </w:t>
      </w:r>
    </w:p>
    <w:p w14:paraId="2B01C3FE" w14:textId="77777777" w:rsidR="00B7601C" w:rsidRDefault="00B7601C" w:rsidP="00BC40F0">
      <w:pPr>
        <w:pStyle w:val="ListParagraph"/>
        <w:numPr>
          <w:ilvl w:val="0"/>
          <w:numId w:val="2"/>
        </w:numPr>
      </w:pPr>
      <w:r>
        <w:t xml:space="preserve">Compilation of monthly management </w:t>
      </w:r>
      <w:r w:rsidR="004274CF">
        <w:t>reports</w:t>
      </w:r>
      <w:r>
        <w:t xml:space="preserve"> and quarterly </w:t>
      </w:r>
      <w:r w:rsidR="004274CF">
        <w:t>supplier reports</w:t>
      </w:r>
      <w:r w:rsidR="00BF5DA5">
        <w:t>;</w:t>
      </w:r>
    </w:p>
    <w:p w14:paraId="7DC8C0E2" w14:textId="77777777" w:rsidR="00BC40F0" w:rsidRDefault="004274CF" w:rsidP="00BC40F0">
      <w:pPr>
        <w:pStyle w:val="ListParagraph"/>
        <w:numPr>
          <w:ilvl w:val="0"/>
          <w:numId w:val="2"/>
        </w:numPr>
      </w:pPr>
      <w:r>
        <w:t>Transformation of acquisition practices</w:t>
      </w:r>
      <w:r w:rsidR="00BF5DA5">
        <w:t>;</w:t>
      </w:r>
    </w:p>
    <w:p w14:paraId="199CA799" w14:textId="77777777" w:rsidR="00B7601C" w:rsidRDefault="004274CF" w:rsidP="00BC40F0">
      <w:pPr>
        <w:pStyle w:val="ListParagraph"/>
        <w:numPr>
          <w:ilvl w:val="0"/>
          <w:numId w:val="2"/>
        </w:numPr>
      </w:pPr>
      <w:r>
        <w:t>Stores management</w:t>
      </w:r>
      <w:r w:rsidR="00810AF3">
        <w:t>;</w:t>
      </w:r>
    </w:p>
    <w:p w14:paraId="29D6580C" w14:textId="77777777" w:rsidR="00810AF3" w:rsidRDefault="004274CF" w:rsidP="00BC40F0">
      <w:pPr>
        <w:pStyle w:val="ListParagraph"/>
        <w:numPr>
          <w:ilvl w:val="0"/>
          <w:numId w:val="2"/>
        </w:numPr>
      </w:pPr>
      <w:r>
        <w:t>SCM policy review, delegations of authority, and Travel policies</w:t>
      </w:r>
      <w:r w:rsidR="00810AF3">
        <w:t>;</w:t>
      </w:r>
    </w:p>
    <w:p w14:paraId="1EFC986E" w14:textId="77777777" w:rsidR="00810AF3" w:rsidRDefault="004274CF" w:rsidP="00BC40F0">
      <w:pPr>
        <w:pStyle w:val="ListParagraph"/>
        <w:numPr>
          <w:ilvl w:val="0"/>
          <w:numId w:val="2"/>
        </w:numPr>
      </w:pPr>
      <w:r>
        <w:t>Other f</w:t>
      </w:r>
      <w:r w:rsidR="00810AF3">
        <w:t>unctional area policy development and review from time to time;</w:t>
      </w:r>
    </w:p>
    <w:p w14:paraId="5B708628" w14:textId="77777777" w:rsidR="00B7601C" w:rsidRDefault="00B7601C" w:rsidP="00B7601C">
      <w:pPr>
        <w:pStyle w:val="ListParagraph"/>
        <w:numPr>
          <w:ilvl w:val="0"/>
          <w:numId w:val="2"/>
        </w:numPr>
      </w:pPr>
      <w:r>
        <w:t xml:space="preserve">Ensure </w:t>
      </w:r>
      <w:r w:rsidR="004274CF">
        <w:t xml:space="preserve">all </w:t>
      </w:r>
      <w:r>
        <w:t>expenditure is</w:t>
      </w:r>
      <w:r w:rsidR="004274CF">
        <w:t xml:space="preserve"> incurred</w:t>
      </w:r>
      <w:r>
        <w:t xml:space="preserve"> </w:t>
      </w:r>
      <w:r w:rsidR="001E1EA6">
        <w:t xml:space="preserve">in </w:t>
      </w:r>
      <w:r>
        <w:t>line with relevant policies</w:t>
      </w:r>
      <w:r w:rsidR="004274CF">
        <w:t xml:space="preserve">, </w:t>
      </w:r>
      <w:r w:rsidR="00BF5DA5">
        <w:t>guidelines</w:t>
      </w:r>
      <w:r w:rsidR="004274CF">
        <w:t xml:space="preserve"> and internal control provisions</w:t>
      </w:r>
      <w:r w:rsidR="00BF5DA5">
        <w:t>;</w:t>
      </w:r>
    </w:p>
    <w:p w14:paraId="06D79057" w14:textId="77777777" w:rsidR="00B7601C" w:rsidRDefault="004274CF" w:rsidP="00B7601C">
      <w:pPr>
        <w:pStyle w:val="ListParagraph"/>
        <w:numPr>
          <w:ilvl w:val="0"/>
          <w:numId w:val="2"/>
        </w:numPr>
      </w:pPr>
      <w:r>
        <w:t>Demand, procurement and order management</w:t>
      </w:r>
      <w:r w:rsidR="00214F05">
        <w:t xml:space="preserve"> </w:t>
      </w:r>
      <w:r w:rsidR="00037289">
        <w:t>(inventory and acquisition management)</w:t>
      </w:r>
      <w:r w:rsidR="00BF5DA5">
        <w:t>;</w:t>
      </w:r>
    </w:p>
    <w:p w14:paraId="16C90AFC" w14:textId="77777777" w:rsidR="00B7601C" w:rsidRDefault="00037289" w:rsidP="00B7601C">
      <w:pPr>
        <w:pStyle w:val="ListParagraph"/>
        <w:numPr>
          <w:ilvl w:val="0"/>
          <w:numId w:val="2"/>
        </w:numPr>
      </w:pPr>
      <w:r>
        <w:t xml:space="preserve">Submission of monthly, quarterly, and annual reports </w:t>
      </w:r>
      <w:r w:rsidR="00B7601C">
        <w:t>according to National Treasury requirements</w:t>
      </w:r>
      <w:r w:rsidR="00BF5DA5">
        <w:t>;</w:t>
      </w:r>
      <w:r w:rsidR="00B7601C">
        <w:t xml:space="preserve">  </w:t>
      </w:r>
    </w:p>
    <w:p w14:paraId="39B733EC" w14:textId="77777777" w:rsidR="00B7601C" w:rsidRDefault="00B7601C" w:rsidP="00BC40F0">
      <w:pPr>
        <w:pStyle w:val="ListParagraph"/>
        <w:numPr>
          <w:ilvl w:val="0"/>
          <w:numId w:val="2"/>
        </w:numPr>
      </w:pPr>
      <w:r>
        <w:t>Development and implementation of controls</w:t>
      </w:r>
      <w:r w:rsidR="00BF5DA5">
        <w:t xml:space="preserve"> within the </w:t>
      </w:r>
      <w:r w:rsidR="00037289">
        <w:t>SCM</w:t>
      </w:r>
      <w:r w:rsidR="00BF5DA5">
        <w:t xml:space="preserve"> environment;</w:t>
      </w:r>
    </w:p>
    <w:p w14:paraId="444FBE6C" w14:textId="77777777" w:rsidR="00B7601C" w:rsidRDefault="00B7601C" w:rsidP="00BC40F0">
      <w:pPr>
        <w:pStyle w:val="ListParagraph"/>
        <w:numPr>
          <w:ilvl w:val="0"/>
          <w:numId w:val="2"/>
        </w:numPr>
      </w:pPr>
      <w:r>
        <w:t xml:space="preserve">Ensure sound risk management within </w:t>
      </w:r>
      <w:r w:rsidR="00037289">
        <w:t>SCM</w:t>
      </w:r>
      <w:r w:rsidR="00BF5DA5">
        <w:t>;</w:t>
      </w:r>
    </w:p>
    <w:p w14:paraId="42491F55" w14:textId="77777777" w:rsidR="00B7601C" w:rsidRDefault="00B7601C" w:rsidP="00BC40F0">
      <w:pPr>
        <w:pStyle w:val="ListParagraph"/>
        <w:numPr>
          <w:ilvl w:val="0"/>
          <w:numId w:val="2"/>
        </w:numPr>
      </w:pPr>
      <w:r>
        <w:t xml:space="preserve">Manage the performance </w:t>
      </w:r>
      <w:r w:rsidR="00BF5DA5">
        <w:t xml:space="preserve">and mentoring </w:t>
      </w:r>
      <w:r>
        <w:t xml:space="preserve">of the </w:t>
      </w:r>
      <w:r w:rsidR="00037289">
        <w:t>SCM</w:t>
      </w:r>
      <w:r>
        <w:t xml:space="preserve"> team</w:t>
      </w:r>
      <w:r w:rsidR="00BF5DA5">
        <w:t>;</w:t>
      </w:r>
    </w:p>
    <w:p w14:paraId="0A43E184" w14:textId="77777777" w:rsidR="00037289" w:rsidRDefault="00037289" w:rsidP="00BC40F0">
      <w:pPr>
        <w:pStyle w:val="ListParagraph"/>
        <w:numPr>
          <w:ilvl w:val="0"/>
          <w:numId w:val="2"/>
        </w:numPr>
      </w:pPr>
      <w:r>
        <w:t>Ment</w:t>
      </w:r>
      <w:r w:rsidR="00214F05">
        <w:t xml:space="preserve">oring and training of SCM team </w:t>
      </w:r>
      <w:r>
        <w:t>members;</w:t>
      </w:r>
    </w:p>
    <w:p w14:paraId="692F2C10" w14:textId="77777777" w:rsidR="00B7601C" w:rsidRDefault="00B7601C" w:rsidP="00BC40F0">
      <w:pPr>
        <w:pStyle w:val="ListParagraph"/>
        <w:numPr>
          <w:ilvl w:val="0"/>
          <w:numId w:val="2"/>
        </w:numPr>
      </w:pPr>
      <w:r>
        <w:t>Perform other ad-hoc functions within finance</w:t>
      </w:r>
      <w:r w:rsidR="009A3A3D">
        <w:t>.</w:t>
      </w:r>
    </w:p>
    <w:p w14:paraId="51BA5AF9" w14:textId="77777777" w:rsidR="009A3A3D" w:rsidRDefault="009A3A3D" w:rsidP="009A3A3D">
      <w:pPr>
        <w:pStyle w:val="ListParagraph"/>
      </w:pPr>
    </w:p>
    <w:p w14:paraId="44306588" w14:textId="77777777" w:rsidR="00BC2842" w:rsidRPr="00BC2842" w:rsidRDefault="00BC2842" w:rsidP="00BC2842">
      <w:pPr>
        <w:pBdr>
          <w:bottom w:val="single" w:sz="12" w:space="1" w:color="auto"/>
        </w:pBdr>
        <w:spacing w:after="0" w:line="240" w:lineRule="auto"/>
        <w:rPr>
          <w:lang w:val="en-US"/>
        </w:rPr>
      </w:pPr>
      <w:r w:rsidRPr="00BC2842">
        <w:rPr>
          <w:b/>
          <w:lang w:val="en-US"/>
        </w:rPr>
        <w:t xml:space="preserve">BENEFITS:  </w:t>
      </w:r>
      <w:r w:rsidRPr="00BC2842">
        <w:rPr>
          <w:lang w:val="en-US"/>
        </w:rPr>
        <w:t>The employer offers an all-inclusive market related package.</w:t>
      </w:r>
    </w:p>
    <w:p w14:paraId="0FB3EAFA" w14:textId="77777777" w:rsidR="00BC2842" w:rsidRPr="00BC2842" w:rsidRDefault="00BC2842" w:rsidP="00BC2842">
      <w:pPr>
        <w:pBdr>
          <w:bottom w:val="single" w:sz="12" w:space="1" w:color="auto"/>
        </w:pBdr>
        <w:spacing w:after="0" w:line="240" w:lineRule="auto"/>
        <w:rPr>
          <w:lang w:val="en-US"/>
        </w:rPr>
      </w:pPr>
    </w:p>
    <w:p w14:paraId="6918E13D" w14:textId="77777777" w:rsidR="00BC2842" w:rsidRDefault="00BC2842" w:rsidP="00BC2842">
      <w:pPr>
        <w:pBdr>
          <w:bottom w:val="single" w:sz="12" w:space="1" w:color="auto"/>
        </w:pBdr>
        <w:spacing w:after="0" w:line="240" w:lineRule="auto"/>
        <w:rPr>
          <w:b/>
          <w:lang w:val="en-US"/>
        </w:rPr>
      </w:pPr>
    </w:p>
    <w:p w14:paraId="044A20C3" w14:textId="0A11D4AF" w:rsidR="00BC2842" w:rsidRPr="00BC2842" w:rsidRDefault="00BC2842" w:rsidP="00BC2842">
      <w:pPr>
        <w:pBdr>
          <w:bottom w:val="single" w:sz="12" w:space="1" w:color="auto"/>
        </w:pBdr>
        <w:spacing w:after="0" w:line="240" w:lineRule="auto"/>
        <w:rPr>
          <w:b/>
          <w:lang w:val="en-US"/>
        </w:rPr>
      </w:pPr>
      <w:r w:rsidRPr="00BC2842">
        <w:rPr>
          <w:b/>
          <w:lang w:val="en-US"/>
        </w:rPr>
        <w:t>CLOSING DATE: 02 July 2021</w:t>
      </w:r>
    </w:p>
    <w:p w14:paraId="2AD78533" w14:textId="77777777" w:rsidR="00BC2842" w:rsidRPr="00BC2842" w:rsidRDefault="00BC2842" w:rsidP="00BC2842">
      <w:pPr>
        <w:pBdr>
          <w:bottom w:val="single" w:sz="12" w:space="1" w:color="auto"/>
        </w:pBdr>
        <w:spacing w:after="0" w:line="240" w:lineRule="auto"/>
        <w:rPr>
          <w:lang w:val="en-US"/>
        </w:rPr>
      </w:pPr>
    </w:p>
    <w:p w14:paraId="291DBD63" w14:textId="77777777" w:rsidR="00BC2842" w:rsidRPr="00BC2842" w:rsidRDefault="00BC2842" w:rsidP="00BC2842">
      <w:pPr>
        <w:pBdr>
          <w:bottom w:val="single" w:sz="12" w:space="1" w:color="auto"/>
        </w:pBdr>
        <w:spacing w:after="0" w:line="240" w:lineRule="auto"/>
        <w:rPr>
          <w:b/>
        </w:rPr>
      </w:pPr>
      <w:r w:rsidRPr="00BC2842">
        <w:rPr>
          <w:b/>
        </w:rPr>
        <w:t xml:space="preserve">Candidates should forward their application (CV only) to the: Human Resource Department by emailing: </w:t>
      </w:r>
      <w:hyperlink r:id="rId8" w:history="1">
        <w:r w:rsidRPr="00BC2842">
          <w:rPr>
            <w:rStyle w:val="Hyperlink"/>
            <w:b/>
          </w:rPr>
          <w:t>recruitment2@cbrta.co.za</w:t>
        </w:r>
      </w:hyperlink>
      <w:r w:rsidRPr="00BC2842">
        <w:rPr>
          <w:b/>
        </w:rPr>
        <w:t xml:space="preserve"> and kindly indicate the reference number.</w:t>
      </w:r>
    </w:p>
    <w:p w14:paraId="74F739DB" w14:textId="77777777" w:rsidR="00BC2842" w:rsidRPr="00BC2842" w:rsidRDefault="00BC2842" w:rsidP="00BC2842">
      <w:pPr>
        <w:pBdr>
          <w:bottom w:val="single" w:sz="12" w:space="1" w:color="auto"/>
        </w:pBdr>
        <w:spacing w:after="0" w:line="240" w:lineRule="auto"/>
        <w:rPr>
          <w:b/>
        </w:rPr>
      </w:pPr>
    </w:p>
    <w:p w14:paraId="4B737DEB" w14:textId="77777777" w:rsidR="00BC2842" w:rsidRPr="00BC2842" w:rsidRDefault="00BC2842" w:rsidP="00BC2842">
      <w:pPr>
        <w:pBdr>
          <w:bottom w:val="single" w:sz="12" w:space="1" w:color="auto"/>
        </w:pBdr>
        <w:spacing w:after="0" w:line="240" w:lineRule="auto"/>
        <w:rPr>
          <w:b/>
        </w:rPr>
      </w:pPr>
      <w:r w:rsidRPr="00BC2842">
        <w:rPr>
          <w:b/>
        </w:rPr>
        <w:t>Please refrain from submitting any supporting documents until requested to do so.</w:t>
      </w:r>
    </w:p>
    <w:p w14:paraId="28B287D9" w14:textId="77777777" w:rsidR="00BC2842" w:rsidRPr="00BC2842" w:rsidRDefault="00BC2842" w:rsidP="00BC2842">
      <w:pPr>
        <w:pBdr>
          <w:bottom w:val="single" w:sz="12" w:space="1" w:color="auto"/>
        </w:pBdr>
        <w:spacing w:after="0" w:line="240" w:lineRule="auto"/>
        <w:rPr>
          <w:b/>
        </w:rPr>
      </w:pPr>
    </w:p>
    <w:p w14:paraId="641263C0" w14:textId="77777777" w:rsidR="00BC2842" w:rsidRPr="00BC2842" w:rsidRDefault="00BC2842" w:rsidP="00BC2842">
      <w:pPr>
        <w:pBdr>
          <w:bottom w:val="single" w:sz="12" w:space="1" w:color="auto"/>
        </w:pBdr>
        <w:spacing w:after="0" w:line="240" w:lineRule="auto"/>
        <w:rPr>
          <w:b/>
        </w:rPr>
      </w:pPr>
      <w:r w:rsidRPr="00BC2842">
        <w:rPr>
          <w:b/>
        </w:rPr>
        <w:t>Short-listed candidates will be subjected to a reference, security clearance and criminal records check.</w:t>
      </w:r>
    </w:p>
    <w:p w14:paraId="3089A760" w14:textId="77777777" w:rsidR="00BC2842" w:rsidRPr="00BC2842" w:rsidRDefault="00BC2842" w:rsidP="00BC2842">
      <w:pPr>
        <w:pBdr>
          <w:bottom w:val="single" w:sz="12" w:space="1" w:color="auto"/>
        </w:pBdr>
        <w:spacing w:after="0" w:line="240" w:lineRule="auto"/>
        <w:rPr>
          <w:b/>
          <w:lang w:val="en-US"/>
        </w:rPr>
      </w:pPr>
    </w:p>
    <w:p w14:paraId="2BE6D38F" w14:textId="77777777" w:rsidR="00BC2842" w:rsidRPr="00BC2842" w:rsidRDefault="00BC2842" w:rsidP="00BC2842">
      <w:pPr>
        <w:pBdr>
          <w:bottom w:val="single" w:sz="12" w:space="1" w:color="auto"/>
        </w:pBdr>
        <w:spacing w:after="0" w:line="240" w:lineRule="auto"/>
        <w:rPr>
          <w:b/>
          <w:lang w:val="en-US"/>
        </w:rPr>
      </w:pPr>
      <w:r w:rsidRPr="00BC2842">
        <w:rPr>
          <w:b/>
          <w:lang w:val="en-US"/>
        </w:rPr>
        <w:t xml:space="preserve">It is our intention to promote </w:t>
      </w:r>
      <w:proofErr w:type="spellStart"/>
      <w:r w:rsidRPr="00BC2842">
        <w:rPr>
          <w:b/>
          <w:lang w:val="en-US"/>
        </w:rPr>
        <w:t>representivity</w:t>
      </w:r>
      <w:proofErr w:type="spellEnd"/>
      <w:r w:rsidRPr="00BC2842">
        <w:rPr>
          <w:b/>
          <w:lang w:val="en-US"/>
        </w:rPr>
        <w:t xml:space="preserve"> in respect of race, gender and disability through the filling of this position. Candidates whose appointment will promote </w:t>
      </w:r>
      <w:proofErr w:type="spellStart"/>
      <w:r w:rsidRPr="00BC2842">
        <w:rPr>
          <w:b/>
          <w:lang w:val="en-US"/>
        </w:rPr>
        <w:t>representivity</w:t>
      </w:r>
      <w:proofErr w:type="spellEnd"/>
      <w:r w:rsidRPr="00BC2842">
        <w:rPr>
          <w:b/>
          <w:lang w:val="en-US"/>
        </w:rPr>
        <w:t xml:space="preserve"> will therefore receive preference.</w:t>
      </w:r>
    </w:p>
    <w:p w14:paraId="514EEBF1" w14:textId="77777777" w:rsidR="00BC2842" w:rsidRPr="00BC2842" w:rsidRDefault="00BC2842" w:rsidP="00BC2842">
      <w:pPr>
        <w:pBdr>
          <w:bottom w:val="single" w:sz="12" w:space="1" w:color="auto"/>
        </w:pBdr>
        <w:spacing w:after="0" w:line="240" w:lineRule="auto"/>
        <w:rPr>
          <w:b/>
          <w:lang w:val="en-US"/>
        </w:rPr>
      </w:pPr>
    </w:p>
    <w:p w14:paraId="5BBE51F8" w14:textId="1115201E" w:rsidR="00BC2842" w:rsidRPr="00BC2842" w:rsidRDefault="00BC2842" w:rsidP="00BC2842">
      <w:pPr>
        <w:pBdr>
          <w:bottom w:val="single" w:sz="12" w:space="1" w:color="auto"/>
        </w:pBdr>
        <w:spacing w:after="0" w:line="240" w:lineRule="auto"/>
        <w:rPr>
          <w:b/>
          <w:lang w:val="en-US"/>
        </w:rPr>
      </w:pPr>
      <w:r>
        <w:rPr>
          <w:b/>
          <w:lang w:val="en-US"/>
        </w:rPr>
        <w:t>F</w:t>
      </w:r>
      <w:r w:rsidRPr="00BC2842">
        <w:rPr>
          <w:b/>
          <w:lang w:val="en-US"/>
        </w:rPr>
        <w:t>emale</w:t>
      </w:r>
      <w:r>
        <w:rPr>
          <w:b/>
          <w:lang w:val="en-US"/>
        </w:rPr>
        <w:t xml:space="preserve"> candidates</w:t>
      </w:r>
      <w:r w:rsidRPr="00BC2842">
        <w:rPr>
          <w:b/>
          <w:lang w:val="en-US"/>
        </w:rPr>
        <w:t xml:space="preserve"> are encouraged to apply.</w:t>
      </w:r>
    </w:p>
    <w:p w14:paraId="2F5B73A2" w14:textId="77777777" w:rsidR="00BC2842" w:rsidRPr="00BC2842" w:rsidRDefault="00BC2842" w:rsidP="00BC2842">
      <w:pPr>
        <w:pBdr>
          <w:bottom w:val="single" w:sz="12" w:space="1" w:color="auto"/>
        </w:pBdr>
        <w:spacing w:after="0" w:line="240" w:lineRule="auto"/>
        <w:rPr>
          <w:b/>
          <w:lang w:val="en-US"/>
        </w:rPr>
      </w:pPr>
    </w:p>
    <w:p w14:paraId="626FCDD7" w14:textId="77777777" w:rsidR="00BC2842" w:rsidRPr="00BC2842" w:rsidRDefault="00BC2842" w:rsidP="00BC2842">
      <w:pPr>
        <w:pBdr>
          <w:bottom w:val="single" w:sz="12" w:space="1" w:color="auto"/>
        </w:pBdr>
        <w:spacing w:after="0" w:line="240" w:lineRule="auto"/>
        <w:rPr>
          <w:lang w:val="en-US"/>
        </w:rPr>
      </w:pPr>
      <w:r w:rsidRPr="00BC2842">
        <w:rPr>
          <w:b/>
          <w:lang w:val="en-US"/>
        </w:rPr>
        <w:t>PLEASE NOTE</w:t>
      </w:r>
      <w:r w:rsidRPr="00BC2842">
        <w:rPr>
          <w:lang w:val="en-US"/>
        </w:rPr>
        <w:t>: IF YOU DO NOT HEAR FROM US 21 DAYS AFTER THE CLOSING DATE, CONSIDER YOUR APPLICATION UNSUCCESSFUL</w:t>
      </w:r>
    </w:p>
    <w:p w14:paraId="7A92685F" w14:textId="77777777" w:rsidR="006D5775" w:rsidRDefault="006D5775" w:rsidP="00BC2842">
      <w:pPr>
        <w:pBdr>
          <w:bottom w:val="single" w:sz="12" w:space="1" w:color="auto"/>
        </w:pBdr>
        <w:spacing w:after="0" w:line="240" w:lineRule="auto"/>
      </w:pPr>
    </w:p>
    <w:sectPr w:rsidR="006D5775" w:rsidSect="00E704DD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3AE95" w14:textId="77777777" w:rsidR="00793438" w:rsidRDefault="00793438" w:rsidP="00E704DD">
      <w:pPr>
        <w:spacing w:after="0" w:line="240" w:lineRule="auto"/>
      </w:pPr>
      <w:r>
        <w:separator/>
      </w:r>
    </w:p>
  </w:endnote>
  <w:endnote w:type="continuationSeparator" w:id="0">
    <w:p w14:paraId="0F93037E" w14:textId="77777777" w:rsidR="00793438" w:rsidRDefault="00793438" w:rsidP="00E7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207CE" w14:textId="77777777" w:rsidR="00793438" w:rsidRDefault="00793438" w:rsidP="00E704DD">
      <w:pPr>
        <w:spacing w:after="0" w:line="240" w:lineRule="auto"/>
      </w:pPr>
      <w:r>
        <w:separator/>
      </w:r>
    </w:p>
  </w:footnote>
  <w:footnote w:type="continuationSeparator" w:id="0">
    <w:p w14:paraId="0B142D43" w14:textId="77777777" w:rsidR="00793438" w:rsidRDefault="00793438" w:rsidP="00E7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056A3"/>
    <w:multiLevelType w:val="hybridMultilevel"/>
    <w:tmpl w:val="EDAC5E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B512A"/>
    <w:multiLevelType w:val="hybridMultilevel"/>
    <w:tmpl w:val="7402CE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927C7"/>
    <w:multiLevelType w:val="hybridMultilevel"/>
    <w:tmpl w:val="8E3614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F0"/>
    <w:rsid w:val="00037289"/>
    <w:rsid w:val="00131289"/>
    <w:rsid w:val="00182EAA"/>
    <w:rsid w:val="001E1EA6"/>
    <w:rsid w:val="00214F05"/>
    <w:rsid w:val="00250AEC"/>
    <w:rsid w:val="002D2B08"/>
    <w:rsid w:val="004066F4"/>
    <w:rsid w:val="004274CF"/>
    <w:rsid w:val="00466A5F"/>
    <w:rsid w:val="004D3720"/>
    <w:rsid w:val="004E2E22"/>
    <w:rsid w:val="00531C1E"/>
    <w:rsid w:val="005C0720"/>
    <w:rsid w:val="005F5160"/>
    <w:rsid w:val="006D5775"/>
    <w:rsid w:val="0078381D"/>
    <w:rsid w:val="00793438"/>
    <w:rsid w:val="008019AA"/>
    <w:rsid w:val="00810AF3"/>
    <w:rsid w:val="00824643"/>
    <w:rsid w:val="008B7766"/>
    <w:rsid w:val="00902FE7"/>
    <w:rsid w:val="009A3A3D"/>
    <w:rsid w:val="00B36A91"/>
    <w:rsid w:val="00B7601C"/>
    <w:rsid w:val="00BC2842"/>
    <w:rsid w:val="00BC40F0"/>
    <w:rsid w:val="00BF5DA5"/>
    <w:rsid w:val="00D67400"/>
    <w:rsid w:val="00E53D59"/>
    <w:rsid w:val="00E7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C182B7"/>
  <w15:docId w15:val="{0604FBBB-D367-4F5D-9C9E-85ACE0E4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F0"/>
    <w:rPr>
      <w:lang w:val="en-Z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0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4DD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E70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4DD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DD"/>
    <w:rPr>
      <w:rFonts w:ascii="Tahoma" w:hAnsi="Tahoma" w:cs="Tahoma"/>
      <w:sz w:val="16"/>
      <w:szCs w:val="16"/>
      <w:lang w:val="en-ZA"/>
    </w:rPr>
  </w:style>
  <w:style w:type="character" w:styleId="Hyperlink">
    <w:name w:val="Hyperlink"/>
    <w:basedOn w:val="DefaultParagraphFont"/>
    <w:uiPriority w:val="99"/>
    <w:unhideWhenUsed/>
    <w:rsid w:val="00E704D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704DD"/>
    <w:pPr>
      <w:spacing w:after="0" w:line="240" w:lineRule="auto"/>
    </w:pPr>
    <w:rPr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824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2@cbrta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Nchaupe Maepa</dc:creator>
  <cp:lastModifiedBy>Elvira Segeel</cp:lastModifiedBy>
  <cp:revision>3</cp:revision>
  <cp:lastPrinted>2017-06-14T11:45:00Z</cp:lastPrinted>
  <dcterms:created xsi:type="dcterms:W3CDTF">2021-06-22T10:19:00Z</dcterms:created>
  <dcterms:modified xsi:type="dcterms:W3CDTF">2021-06-25T08:07:00Z</dcterms:modified>
</cp:coreProperties>
</file>